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D8B8" w14:textId="77777777" w:rsidR="00E00E2F" w:rsidRDefault="00E00E2F">
      <w:pPr>
        <w:pStyle w:val="BodyText"/>
        <w:ind w:left="3391"/>
        <w:rPr>
          <w:rFonts w:ascii="Times New Roman"/>
          <w:sz w:val="20"/>
        </w:rPr>
      </w:pPr>
    </w:p>
    <w:p w14:paraId="61F1CBCE" w14:textId="77777777" w:rsidR="00561EF1" w:rsidRDefault="00E00E2F">
      <w:pPr>
        <w:pStyle w:val="BodyText"/>
        <w:ind w:left="339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5C058C7" wp14:editId="0F1A748F">
                <wp:simplePos x="0" y="0"/>
                <wp:positionH relativeFrom="page">
                  <wp:posOffset>431800</wp:posOffset>
                </wp:positionH>
                <wp:positionV relativeFrom="page">
                  <wp:posOffset>10097770</wp:posOffset>
                </wp:positionV>
                <wp:extent cx="6696075" cy="0"/>
                <wp:effectExtent l="0" t="0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D0489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95.1pt" to="561.25pt,79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" strokecolor="#231f20"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04F64727" wp14:editId="7714554B">
            <wp:extent cx="1130830" cy="11887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83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48A2F" w14:textId="77777777" w:rsidR="00E00E2F" w:rsidRDefault="00E00E2F" w:rsidP="00E00E2F">
      <w:pPr>
        <w:pStyle w:val="ListParagraph"/>
      </w:pPr>
    </w:p>
    <w:p w14:paraId="1434E90A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en-GB"/>
        </w:rPr>
        <w:t>FOOTBALL FACTORY – SAFEGUARDING POLICY</w:t>
      </w:r>
    </w:p>
    <w:p w14:paraId="4CDCD051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Our Commitment</w:t>
      </w:r>
    </w:p>
    <w:p w14:paraId="4E30894B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Football Factory is committed to safeguarding and promoting the welfare of all children, young people and vulnerable adults who attend our facilities. We strive to create a safe, positive, and inclusive environment where all participants can enjoy football free from harm, discrimination, or abuse.</w:t>
      </w:r>
    </w:p>
    <w:p w14:paraId="370FE23B" w14:textId="77777777" w:rsidR="00901E1D" w:rsidRPr="00901E1D" w:rsidRDefault="00E64090" w:rsidP="00901E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409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303B8A5A">
          <v:rect id="_x0000_i1034" alt="" style="width:427.4pt;height:.05pt;mso-width-percent:0;mso-height-percent:0;mso-width-percent:0;mso-height-percent:0" o:hrpct="947" o:hralign="center" o:hrstd="t" o:hr="t" fillcolor="#a0a0a0" stroked="f"/>
        </w:pict>
      </w:r>
    </w:p>
    <w:p w14:paraId="7766BF0E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Scope</w:t>
      </w:r>
    </w:p>
    <w:p w14:paraId="3BBC832F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This policy applies to:</w:t>
      </w:r>
    </w:p>
    <w:p w14:paraId="4A0168BB" w14:textId="77777777" w:rsidR="00901E1D" w:rsidRPr="00901E1D" w:rsidRDefault="00901E1D" w:rsidP="00901E1D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All staff and volunteers</w:t>
      </w:r>
    </w:p>
    <w:p w14:paraId="331BB2CA" w14:textId="77777777" w:rsidR="00901E1D" w:rsidRPr="00901E1D" w:rsidRDefault="00901E1D" w:rsidP="00901E1D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Coaches, assistants, referees</w:t>
      </w:r>
    </w:p>
    <w:p w14:paraId="48A6B597" w14:textId="77777777" w:rsidR="00901E1D" w:rsidRPr="00901E1D" w:rsidRDefault="00901E1D" w:rsidP="00901E1D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Parents, guardians, and spectators</w:t>
      </w:r>
    </w:p>
    <w:p w14:paraId="3E914343" w14:textId="77777777" w:rsidR="00901E1D" w:rsidRPr="00901E1D" w:rsidRDefault="00901E1D" w:rsidP="00901E1D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All children and vulnerable adults participating in activities</w:t>
      </w:r>
    </w:p>
    <w:p w14:paraId="65CE4046" w14:textId="77777777" w:rsidR="00901E1D" w:rsidRPr="00901E1D" w:rsidRDefault="00E64090" w:rsidP="00901E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409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77377250">
          <v:rect id="_x0000_i1033" alt="" style="width:427.4pt;height:.05pt;mso-width-percent:0;mso-height-percent:0;mso-width-percent:0;mso-height-percent:0" o:hrpct="947" o:hralign="center" o:hrstd="t" o:hr="t" fillcolor="#a0a0a0" stroked="f"/>
        </w:pict>
      </w:r>
    </w:p>
    <w:p w14:paraId="34849C97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Designated Safeguarding Lead (DSL)</w:t>
      </w:r>
    </w:p>
    <w:p w14:paraId="5E781A8E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Our appointed Safeguarding Lead is responsible for ensuring this policy is implemented and reviewed.</w:t>
      </w:r>
    </w:p>
    <w:p w14:paraId="409FA149" w14:textId="4F3CA936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Name: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Ainsley Cooper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br/>
      </w: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Role: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Designated Safeguarding Lead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br/>
      </w: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ainsley@footballfactorymidlands.com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br/>
      </w: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Phone: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07585117855</w:t>
      </w:r>
    </w:p>
    <w:p w14:paraId="46FB5658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All safeguarding concerns must be reported to the DSL immediately.</w:t>
      </w:r>
    </w:p>
    <w:p w14:paraId="332C4C3B" w14:textId="77777777" w:rsidR="00901E1D" w:rsidRPr="00901E1D" w:rsidRDefault="00E64090" w:rsidP="00901E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409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25295C2D">
          <v:rect id="_x0000_i1032" alt="" style="width:427.4pt;height:.05pt;mso-width-percent:0;mso-height-percent:0;mso-width-percent:0;mso-height-percent:0" o:hrpct="947" o:hralign="center" o:hrstd="t" o:hr="t" fillcolor="#a0a0a0" stroked="f"/>
        </w:pict>
      </w:r>
    </w:p>
    <w:p w14:paraId="45753A3E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Key Principles</w:t>
      </w:r>
    </w:p>
    <w:p w14:paraId="3D4828F3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 follow the safeguarding guidance set out by the </w:t>
      </w: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FA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 </w:t>
      </w: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NSPCC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and </w:t>
      </w: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Working Together to Safeguard Children (2018)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14:paraId="1457D69C" w14:textId="77777777" w:rsidR="00901E1D" w:rsidRPr="00901E1D" w:rsidRDefault="00901E1D" w:rsidP="00901E1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Welfare of the child is paramount</w:t>
      </w:r>
    </w:p>
    <w:p w14:paraId="08D0DA78" w14:textId="77777777" w:rsidR="00901E1D" w:rsidRPr="00901E1D" w:rsidRDefault="00901E1D" w:rsidP="00901E1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All children have the right to protection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from abuse, neglect, or exploitation</w:t>
      </w:r>
    </w:p>
    <w:p w14:paraId="4F59DF1F" w14:textId="77777777" w:rsidR="00901E1D" w:rsidRPr="00901E1D" w:rsidRDefault="00901E1D" w:rsidP="00901E1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All allegations or suspicions of abuse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will be taken seriously and acted upon promptly</w:t>
      </w:r>
    </w:p>
    <w:p w14:paraId="45D18493" w14:textId="77777777" w:rsidR="00901E1D" w:rsidRPr="00901E1D" w:rsidRDefault="00901E1D" w:rsidP="00901E1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lastRenderedPageBreak/>
        <w:t>All staff working with children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must hold an enhanced DBS check</w:t>
      </w:r>
    </w:p>
    <w:p w14:paraId="11D7CCDA" w14:textId="77777777" w:rsidR="00901E1D" w:rsidRPr="00901E1D" w:rsidRDefault="00E64090" w:rsidP="00901E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409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3EC20097">
          <v:rect id="_x0000_i1031" alt="" style="width:427.4pt;height:.05pt;mso-width-percent:0;mso-height-percent:0;mso-width-percent:0;mso-height-percent:0" o:hrpct="947" o:hralign="center" o:hrstd="t" o:hr="t" fillcolor="#a0a0a0" stroked="f"/>
        </w:pict>
      </w:r>
    </w:p>
    <w:p w14:paraId="1EDA8BAF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Staff and Volunteer Requirements</w:t>
      </w:r>
    </w:p>
    <w:p w14:paraId="412D6CCD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All Football Factory </w:t>
      </w:r>
      <w:proofErr w:type="gramStart"/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coaches</w:t>
      </w:r>
      <w:proofErr w:type="gramEnd"/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and team members must:</w:t>
      </w:r>
    </w:p>
    <w:p w14:paraId="06B3BF1B" w14:textId="77777777" w:rsidR="00901E1D" w:rsidRPr="00901E1D" w:rsidRDefault="00901E1D" w:rsidP="00901E1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Complete </w:t>
      </w: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enhanced DBS checks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prior to working with children</w:t>
      </w:r>
    </w:p>
    <w:p w14:paraId="38B71EFD" w14:textId="77777777" w:rsidR="00901E1D" w:rsidRPr="00901E1D" w:rsidRDefault="00901E1D" w:rsidP="00901E1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Receive </w:t>
      </w: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safeguarding training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and follow the Code of Conduct</w:t>
      </w:r>
    </w:p>
    <w:p w14:paraId="642CA1E1" w14:textId="77777777" w:rsidR="00901E1D" w:rsidRPr="00901E1D" w:rsidRDefault="00901E1D" w:rsidP="00901E1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Never be left alone with a child (always work in open view or with a second adult present)</w:t>
      </w:r>
    </w:p>
    <w:p w14:paraId="1F4B2A01" w14:textId="77777777" w:rsidR="00901E1D" w:rsidRPr="00901E1D" w:rsidRDefault="00901E1D" w:rsidP="00901E1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Maintain appropriate professional boundaries</w:t>
      </w:r>
    </w:p>
    <w:p w14:paraId="2197261B" w14:textId="77777777" w:rsidR="00901E1D" w:rsidRPr="00901E1D" w:rsidRDefault="00E64090" w:rsidP="00901E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409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339D7D51">
          <v:rect id="_x0000_i1030" alt="" style="width:427.4pt;height:.05pt;mso-width-percent:0;mso-height-percent:0;mso-width-percent:0;mso-height-percent:0" o:hrpct="947" o:hralign="center" o:hrstd="t" o:hr="t" fillcolor="#a0a0a0" stroked="f"/>
        </w:pict>
      </w:r>
    </w:p>
    <w:p w14:paraId="3E9DA70F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Parents/Carers Expectations</w:t>
      </w:r>
    </w:p>
    <w:p w14:paraId="411ECEB4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Parents and carers are expected to:</w:t>
      </w:r>
    </w:p>
    <w:p w14:paraId="55ECAA94" w14:textId="77777777" w:rsidR="00901E1D" w:rsidRPr="00901E1D" w:rsidRDefault="00901E1D" w:rsidP="00901E1D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Inform staff of any </w:t>
      </w: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medical or behavioural conditions</w:t>
      </w:r>
    </w:p>
    <w:p w14:paraId="7358CBC6" w14:textId="77777777" w:rsidR="00901E1D" w:rsidRPr="00901E1D" w:rsidRDefault="00901E1D" w:rsidP="00901E1D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Support a </w:t>
      </w: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positive environment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refraining from abusive or inappropriate language</w:t>
      </w:r>
    </w:p>
    <w:p w14:paraId="308E6D3B" w14:textId="77777777" w:rsidR="00901E1D" w:rsidRPr="00901E1D" w:rsidRDefault="00901E1D" w:rsidP="00901E1D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Supervise children under 8 unless otherwise agreed</w:t>
      </w:r>
    </w:p>
    <w:p w14:paraId="6301457A" w14:textId="77777777" w:rsidR="00901E1D" w:rsidRPr="00901E1D" w:rsidRDefault="00E64090" w:rsidP="00901E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409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3BDD6BCF">
          <v:rect id="_x0000_i1029" alt="" style="width:427.4pt;height:.05pt;mso-width-percent:0;mso-height-percent:0;mso-width-percent:0;mso-height-percent:0" o:hrpct="947" o:hralign="center" o:hrstd="t" o:hr="t" fillcolor="#a0a0a0" stroked="f"/>
        </w:pict>
      </w:r>
    </w:p>
    <w:p w14:paraId="42D33961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Child-to-Child Interaction</w:t>
      </w:r>
    </w:p>
    <w:p w14:paraId="3C4D12D5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 promote a respectful atmosphere. Bullying, harassment or discrimination of any kind will not be tolerated.</w:t>
      </w:r>
    </w:p>
    <w:p w14:paraId="73D851FD" w14:textId="77777777" w:rsidR="00901E1D" w:rsidRPr="00901E1D" w:rsidRDefault="00E64090" w:rsidP="00901E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409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387DC6CE">
          <v:rect id="_x0000_i1028" alt="" style="width:427.4pt;height:.05pt;mso-width-percent:0;mso-height-percent:0;mso-width-percent:0;mso-height-percent:0" o:hrpct="947" o:hralign="center" o:hrstd="t" o:hr="t" fillcolor="#a0a0a0" stroked="f"/>
        </w:pict>
      </w:r>
    </w:p>
    <w:p w14:paraId="4CCE443B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Photography and Social Media</w:t>
      </w:r>
    </w:p>
    <w:p w14:paraId="201C65E0" w14:textId="77777777" w:rsidR="00901E1D" w:rsidRPr="00901E1D" w:rsidRDefault="00901E1D" w:rsidP="00901E1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No photography is permitted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without </w:t>
      </w: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written parental consent</w:t>
      </w:r>
    </w:p>
    <w:p w14:paraId="7C7CFF10" w14:textId="77777777" w:rsidR="00901E1D" w:rsidRPr="00901E1D" w:rsidRDefault="00901E1D" w:rsidP="00901E1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Any images used by Football Factory for promotion will be subject to consent and data protection rules</w:t>
      </w:r>
    </w:p>
    <w:p w14:paraId="62520DF5" w14:textId="77777777" w:rsidR="00901E1D" w:rsidRPr="00901E1D" w:rsidRDefault="00E64090" w:rsidP="00901E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409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4C40A82C">
          <v:rect id="_x0000_i1027" alt="" style="width:427.4pt;height:.05pt;mso-width-percent:0;mso-height-percent:0;mso-width-percent:0;mso-height-percent:0" o:hrpct="947" o:hralign="center" o:hrstd="t" o:hr="t" fillcolor="#a0a0a0" stroked="f"/>
        </w:pict>
      </w:r>
    </w:p>
    <w:p w14:paraId="00EE67AB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Reporting a Concern</w:t>
      </w:r>
    </w:p>
    <w:p w14:paraId="550BC1AB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If a child discloses an issue or if you suspect abuse, you must:</w:t>
      </w:r>
    </w:p>
    <w:p w14:paraId="3F119FF4" w14:textId="77777777" w:rsidR="00901E1D" w:rsidRPr="00901E1D" w:rsidRDefault="00901E1D" w:rsidP="00901E1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Stay calm and listen</w:t>
      </w:r>
    </w:p>
    <w:p w14:paraId="223228FC" w14:textId="77777777" w:rsidR="00901E1D" w:rsidRPr="00901E1D" w:rsidRDefault="00901E1D" w:rsidP="00901E1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Do not promise confidentiality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– inform them you must pass it on</w:t>
      </w:r>
    </w:p>
    <w:p w14:paraId="795B211D" w14:textId="77777777" w:rsidR="00901E1D" w:rsidRPr="00901E1D" w:rsidRDefault="00901E1D" w:rsidP="00901E1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Report to the Safeguarding Lead immediately</w:t>
      </w:r>
    </w:p>
    <w:p w14:paraId="38124002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 an emergency or if a child is at immediate risk, call </w:t>
      </w: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999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14:paraId="2F2E6AEA" w14:textId="77777777" w:rsidR="00901E1D" w:rsidRPr="00901E1D" w:rsidRDefault="00E64090" w:rsidP="00901E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409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678089EE">
          <v:rect id="_x0000_i1026" alt="" style="width:427.4pt;height:.05pt;mso-width-percent:0;mso-height-percent:0;mso-width-percent:0;mso-height-percent:0" o:hrpct="947" o:hralign="center" o:hrstd="t" o:hr="t" fillcolor="#a0a0a0" stroked="f"/>
        </w:pict>
      </w:r>
    </w:p>
    <w:p w14:paraId="22C852D9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Types of Abuse</w:t>
      </w:r>
    </w:p>
    <w:p w14:paraId="7A1F1F60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lastRenderedPageBreak/>
        <w:t>All staff should be aware of the following:</w:t>
      </w:r>
    </w:p>
    <w:p w14:paraId="1703B032" w14:textId="77777777" w:rsidR="00901E1D" w:rsidRPr="00901E1D" w:rsidRDefault="00901E1D" w:rsidP="00901E1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Physical abuse</w:t>
      </w:r>
    </w:p>
    <w:p w14:paraId="038B2D7C" w14:textId="77777777" w:rsidR="00901E1D" w:rsidRPr="00901E1D" w:rsidRDefault="00901E1D" w:rsidP="00901E1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Emotional abuse</w:t>
      </w:r>
    </w:p>
    <w:p w14:paraId="0D5C8DD2" w14:textId="77777777" w:rsidR="00901E1D" w:rsidRPr="00901E1D" w:rsidRDefault="00901E1D" w:rsidP="00901E1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Sexual abuse</w:t>
      </w:r>
    </w:p>
    <w:p w14:paraId="32B9655E" w14:textId="77777777" w:rsidR="00901E1D" w:rsidRPr="00901E1D" w:rsidRDefault="00901E1D" w:rsidP="00901E1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Neglect</w:t>
      </w:r>
    </w:p>
    <w:p w14:paraId="0D7283D8" w14:textId="77777777" w:rsidR="00901E1D" w:rsidRPr="00901E1D" w:rsidRDefault="00901E1D" w:rsidP="00901E1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Bullying (including cyberbullying)</w:t>
      </w:r>
    </w:p>
    <w:p w14:paraId="7D38ADE3" w14:textId="77777777" w:rsidR="00901E1D" w:rsidRPr="00901E1D" w:rsidRDefault="00E64090" w:rsidP="00901E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409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49386985">
          <v:rect id="_x0000_i1025" alt="" style="width:427.4pt;height:.05pt;mso-width-percent:0;mso-height-percent:0;mso-width-percent:0;mso-height-percent:0" o:hrpct="947" o:hralign="center" o:hrstd="t" o:hr="t" fillcolor="#a0a0a0" stroked="f"/>
        </w:pict>
      </w:r>
    </w:p>
    <w:p w14:paraId="0273D50E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Review &amp; Updates</w:t>
      </w:r>
    </w:p>
    <w:p w14:paraId="30C129AB" w14:textId="77777777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This policy is reviewed annually or when legislation or best practice changes.</w:t>
      </w:r>
    </w:p>
    <w:p w14:paraId="7D6845B5" w14:textId="37FC1F32" w:rsidR="00901E1D" w:rsidRPr="00901E1D" w:rsidRDefault="00901E1D" w:rsidP="00901E1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Last Reviewed: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20/06/2025</w:t>
      </w:r>
      <w:r w:rsidRPr="00901E1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br/>
      </w:r>
      <w:r w:rsidRPr="009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Next Review Due: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20/06/2026</w:t>
      </w:r>
    </w:p>
    <w:p w14:paraId="36FB1EEA" w14:textId="77777777" w:rsidR="001041CE" w:rsidRDefault="001041CE">
      <w:pPr>
        <w:pStyle w:val="BodyText"/>
        <w:spacing w:before="103"/>
        <w:jc w:val="center"/>
        <w:rPr>
          <w:color w:val="231F20"/>
          <w:w w:val="90"/>
        </w:rPr>
      </w:pPr>
    </w:p>
    <w:p w14:paraId="15A5648D" w14:textId="77777777" w:rsidR="001041CE" w:rsidRDefault="001041CE">
      <w:pPr>
        <w:pStyle w:val="BodyText"/>
        <w:spacing w:before="103"/>
        <w:jc w:val="center"/>
        <w:rPr>
          <w:color w:val="231F20"/>
          <w:w w:val="90"/>
        </w:rPr>
      </w:pPr>
    </w:p>
    <w:p w14:paraId="317C6DFE" w14:textId="77777777" w:rsidR="001041CE" w:rsidRDefault="001041CE">
      <w:pPr>
        <w:pStyle w:val="BodyText"/>
        <w:spacing w:before="103"/>
        <w:jc w:val="center"/>
        <w:rPr>
          <w:color w:val="231F20"/>
          <w:w w:val="90"/>
        </w:rPr>
      </w:pPr>
    </w:p>
    <w:p w14:paraId="15D2BD12" w14:textId="77777777" w:rsidR="001041CE" w:rsidRDefault="001041CE">
      <w:pPr>
        <w:pStyle w:val="BodyText"/>
        <w:spacing w:before="103"/>
        <w:jc w:val="center"/>
        <w:rPr>
          <w:color w:val="231F20"/>
          <w:w w:val="90"/>
        </w:rPr>
      </w:pPr>
    </w:p>
    <w:p w14:paraId="76F379A7" w14:textId="77777777" w:rsidR="001041CE" w:rsidRDefault="001041CE">
      <w:pPr>
        <w:pStyle w:val="BodyText"/>
        <w:spacing w:before="103"/>
        <w:jc w:val="center"/>
        <w:rPr>
          <w:color w:val="231F20"/>
          <w:w w:val="90"/>
        </w:rPr>
      </w:pPr>
    </w:p>
    <w:p w14:paraId="07A0FFF0" w14:textId="77777777" w:rsidR="001041CE" w:rsidRDefault="001041CE">
      <w:pPr>
        <w:pStyle w:val="BodyText"/>
        <w:spacing w:before="103"/>
        <w:jc w:val="center"/>
        <w:rPr>
          <w:color w:val="231F20"/>
          <w:w w:val="90"/>
        </w:rPr>
      </w:pPr>
    </w:p>
    <w:p w14:paraId="10B4AAE2" w14:textId="1ABDDFF5" w:rsidR="00561EF1" w:rsidRDefault="00000000">
      <w:pPr>
        <w:pStyle w:val="BodyText"/>
        <w:spacing w:before="103"/>
        <w:jc w:val="center"/>
      </w:pPr>
      <w:r>
        <w:rPr>
          <w:color w:val="231F20"/>
          <w:w w:val="90"/>
        </w:rPr>
        <w:t>Unit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5,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Enfield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Industrial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Estate,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Redditch,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B97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6BG</w:t>
      </w:r>
    </w:p>
    <w:p w14:paraId="7E0C6688" w14:textId="77777777" w:rsidR="00561EF1" w:rsidRDefault="00000000">
      <w:pPr>
        <w:pStyle w:val="BodyText"/>
        <w:spacing w:before="9"/>
        <w:jc w:val="center"/>
      </w:pPr>
      <w:r>
        <w:rPr>
          <w:rFonts w:ascii="Tahoma"/>
          <w:b/>
          <w:color w:val="231F20"/>
          <w:w w:val="90"/>
        </w:rPr>
        <w:t>T</w:t>
      </w:r>
      <w:r>
        <w:rPr>
          <w:color w:val="231F20"/>
          <w:w w:val="90"/>
        </w:rPr>
        <w:t>: 01527</w:t>
      </w:r>
      <w:r>
        <w:rPr>
          <w:color w:val="231F20"/>
          <w:spacing w:val="1"/>
          <w:w w:val="90"/>
        </w:rPr>
        <w:t xml:space="preserve"> </w:t>
      </w:r>
      <w:proofErr w:type="gramStart"/>
      <w:r>
        <w:rPr>
          <w:color w:val="231F20"/>
          <w:w w:val="90"/>
        </w:rPr>
        <w:t>757834</w:t>
      </w:r>
      <w:r>
        <w:rPr>
          <w:color w:val="231F20"/>
          <w:spacing w:val="55"/>
        </w:rPr>
        <w:t xml:space="preserve">  </w:t>
      </w:r>
      <w:r>
        <w:rPr>
          <w:rFonts w:ascii="Tahoma"/>
          <w:b/>
          <w:color w:val="231F20"/>
          <w:w w:val="90"/>
        </w:rPr>
        <w:t>W</w:t>
      </w:r>
      <w:proofErr w:type="gramEnd"/>
      <w:r>
        <w:rPr>
          <w:color w:val="231F20"/>
          <w:w w:val="90"/>
        </w:rPr>
        <w:t>:</w:t>
      </w:r>
      <w:r>
        <w:rPr>
          <w:color w:val="231F20"/>
          <w:spacing w:val="1"/>
          <w:w w:val="90"/>
        </w:rPr>
        <w:t xml:space="preserve"> </w:t>
      </w:r>
      <w:hyperlink r:id="rId6">
        <w:r w:rsidR="00561EF1">
          <w:rPr>
            <w:color w:val="231F20"/>
            <w:w w:val="90"/>
          </w:rPr>
          <w:t>www.footballfactorymidlands.com</w:t>
        </w:r>
      </w:hyperlink>
    </w:p>
    <w:p w14:paraId="3CC665B8" w14:textId="77777777" w:rsidR="00561EF1" w:rsidRDefault="00000000">
      <w:pPr>
        <w:pStyle w:val="BodyText"/>
        <w:tabs>
          <w:tab w:val="left" w:pos="1923"/>
          <w:tab w:val="left" w:pos="4557"/>
        </w:tabs>
        <w:spacing w:before="3"/>
        <w:ind w:left="8"/>
        <w:jc w:val="center"/>
      </w:pPr>
      <w:r>
        <w:rPr>
          <w:noProof/>
          <w:position w:val="-4"/>
        </w:rPr>
        <w:drawing>
          <wp:inline distT="0" distB="0" distL="0" distR="0" wp14:anchorId="62190BF0" wp14:editId="75EBF364">
            <wp:extent cx="141325" cy="14199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5" cy="14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sz w:val="20"/>
        </w:rPr>
        <w:t xml:space="preserve"> </w:t>
      </w:r>
      <w:r>
        <w:rPr>
          <w:color w:val="231F20"/>
          <w:w w:val="90"/>
        </w:rPr>
        <w:t>football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factory</w:t>
      </w:r>
      <w:r>
        <w:rPr>
          <w:color w:val="231F20"/>
          <w:w w:val="90"/>
        </w:rPr>
        <w:tab/>
      </w:r>
      <w:r>
        <w:rPr>
          <w:noProof/>
          <w:color w:val="231F20"/>
          <w:position w:val="-4"/>
        </w:rPr>
        <w:drawing>
          <wp:inline distT="0" distB="0" distL="0" distR="0" wp14:anchorId="77E5312C" wp14:editId="2E9C49EA">
            <wp:extent cx="146120" cy="1461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20" cy="1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6"/>
        </w:rPr>
        <w:t xml:space="preserve"> </w:t>
      </w:r>
      <w:proofErr w:type="spellStart"/>
      <w:r>
        <w:rPr>
          <w:color w:val="231F20"/>
          <w:w w:val="90"/>
        </w:rPr>
        <w:t>thefootballfactory</w:t>
      </w:r>
      <w:proofErr w:type="spellEnd"/>
      <w:r>
        <w:rPr>
          <w:color w:val="231F20"/>
          <w:w w:val="90"/>
          <w:position w:val="2"/>
        </w:rPr>
        <w:t>_</w:t>
      </w:r>
      <w:r>
        <w:rPr>
          <w:color w:val="231F20"/>
          <w:w w:val="90"/>
        </w:rPr>
        <w:t>b97</w:t>
      </w:r>
      <w:r>
        <w:rPr>
          <w:color w:val="231F20"/>
          <w:w w:val="90"/>
        </w:rPr>
        <w:tab/>
      </w:r>
      <w:r>
        <w:rPr>
          <w:noProof/>
          <w:color w:val="231F20"/>
          <w:position w:val="-4"/>
        </w:rPr>
        <w:drawing>
          <wp:inline distT="0" distB="0" distL="0" distR="0" wp14:anchorId="3CCC6342" wp14:editId="0808BF3C">
            <wp:extent cx="142000" cy="1420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00" cy="1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15"/>
        </w:rPr>
        <w:t xml:space="preserve"> </w:t>
      </w:r>
      <w:proofErr w:type="spellStart"/>
      <w:r>
        <w:rPr>
          <w:color w:val="231F20"/>
        </w:rPr>
        <w:t>thefootballfactory</w:t>
      </w:r>
      <w:proofErr w:type="spellEnd"/>
      <w:r>
        <w:rPr>
          <w:color w:val="231F20"/>
          <w:position w:val="2"/>
        </w:rPr>
        <w:t>_</w:t>
      </w:r>
      <w:r>
        <w:rPr>
          <w:color w:val="231F20"/>
        </w:rPr>
        <w:t>b97</w:t>
      </w:r>
    </w:p>
    <w:p w14:paraId="2239167E" w14:textId="77777777" w:rsidR="00561EF1" w:rsidRDefault="00561EF1">
      <w:pPr>
        <w:pStyle w:val="BodyText"/>
        <w:spacing w:before="7"/>
        <w:rPr>
          <w:sz w:val="17"/>
        </w:rPr>
      </w:pPr>
    </w:p>
    <w:p w14:paraId="0320A0AA" w14:textId="77777777" w:rsidR="00561EF1" w:rsidRDefault="00000000">
      <w:pPr>
        <w:spacing w:before="102" w:line="247" w:lineRule="auto"/>
        <w:ind w:left="3296" w:right="544" w:hanging="2176"/>
        <w:rPr>
          <w:sz w:val="16"/>
        </w:rPr>
      </w:pPr>
      <w:r>
        <w:rPr>
          <w:color w:val="231F20"/>
          <w:w w:val="90"/>
          <w:sz w:val="16"/>
        </w:rPr>
        <w:t>1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Football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Factory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CIC.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Registered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Office: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Unit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5,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Enfield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Industrial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Estate,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Redditch,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B97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6BG</w:t>
      </w:r>
      <w:r>
        <w:rPr>
          <w:color w:val="231F20"/>
          <w:spacing w:val="-40"/>
          <w:w w:val="90"/>
          <w:sz w:val="16"/>
        </w:rPr>
        <w:t xml:space="preserve"> </w:t>
      </w:r>
      <w:r>
        <w:rPr>
          <w:color w:val="231F20"/>
          <w:w w:val="95"/>
          <w:sz w:val="16"/>
        </w:rPr>
        <w:t>Company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Number: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14802658</w:t>
      </w:r>
    </w:p>
    <w:sectPr w:rsidR="00561EF1">
      <w:type w:val="continuous"/>
      <w:pgSz w:w="11910" w:h="16840"/>
      <w:pgMar w:top="6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3A5"/>
    <w:multiLevelType w:val="multilevel"/>
    <w:tmpl w:val="9FD0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37056"/>
    <w:multiLevelType w:val="multilevel"/>
    <w:tmpl w:val="A88C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643CF"/>
    <w:multiLevelType w:val="multilevel"/>
    <w:tmpl w:val="37F2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873FD"/>
    <w:multiLevelType w:val="multilevel"/>
    <w:tmpl w:val="2050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72B19"/>
    <w:multiLevelType w:val="multilevel"/>
    <w:tmpl w:val="1594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91801"/>
    <w:multiLevelType w:val="multilevel"/>
    <w:tmpl w:val="2CC8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02190"/>
    <w:multiLevelType w:val="multilevel"/>
    <w:tmpl w:val="8910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908FE"/>
    <w:multiLevelType w:val="multilevel"/>
    <w:tmpl w:val="351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02193"/>
    <w:multiLevelType w:val="hybridMultilevel"/>
    <w:tmpl w:val="6F1A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3240D"/>
    <w:multiLevelType w:val="multilevel"/>
    <w:tmpl w:val="60BC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C938D8"/>
    <w:multiLevelType w:val="multilevel"/>
    <w:tmpl w:val="F4C0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567638"/>
    <w:multiLevelType w:val="multilevel"/>
    <w:tmpl w:val="4448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F2B7E"/>
    <w:multiLevelType w:val="multilevel"/>
    <w:tmpl w:val="79AC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66330"/>
    <w:multiLevelType w:val="multilevel"/>
    <w:tmpl w:val="E858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2D54A8"/>
    <w:multiLevelType w:val="multilevel"/>
    <w:tmpl w:val="0B20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16CFF"/>
    <w:multiLevelType w:val="multilevel"/>
    <w:tmpl w:val="8FD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4D080E"/>
    <w:multiLevelType w:val="multilevel"/>
    <w:tmpl w:val="563E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F4932"/>
    <w:multiLevelType w:val="multilevel"/>
    <w:tmpl w:val="76C0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F5384"/>
    <w:multiLevelType w:val="multilevel"/>
    <w:tmpl w:val="863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8E2BDF"/>
    <w:multiLevelType w:val="multilevel"/>
    <w:tmpl w:val="936A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FC125E"/>
    <w:multiLevelType w:val="multilevel"/>
    <w:tmpl w:val="BFBC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B6478E"/>
    <w:multiLevelType w:val="multilevel"/>
    <w:tmpl w:val="B64C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917360"/>
    <w:multiLevelType w:val="multilevel"/>
    <w:tmpl w:val="DA06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010ADF"/>
    <w:multiLevelType w:val="multilevel"/>
    <w:tmpl w:val="9F9A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F9639A"/>
    <w:multiLevelType w:val="multilevel"/>
    <w:tmpl w:val="B15A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428786">
    <w:abstractNumId w:val="6"/>
  </w:num>
  <w:num w:numId="2" w16cid:durableId="822962620">
    <w:abstractNumId w:val="8"/>
  </w:num>
  <w:num w:numId="3" w16cid:durableId="296381363">
    <w:abstractNumId w:val="13"/>
  </w:num>
  <w:num w:numId="4" w16cid:durableId="1655600572">
    <w:abstractNumId w:val="20"/>
  </w:num>
  <w:num w:numId="5" w16cid:durableId="582883897">
    <w:abstractNumId w:val="23"/>
  </w:num>
  <w:num w:numId="6" w16cid:durableId="323626267">
    <w:abstractNumId w:val="7"/>
  </w:num>
  <w:num w:numId="7" w16cid:durableId="331225681">
    <w:abstractNumId w:val="11"/>
  </w:num>
  <w:num w:numId="8" w16cid:durableId="1943224305">
    <w:abstractNumId w:val="15"/>
  </w:num>
  <w:num w:numId="9" w16cid:durableId="651761372">
    <w:abstractNumId w:val="12"/>
  </w:num>
  <w:num w:numId="10" w16cid:durableId="1967471022">
    <w:abstractNumId w:val="9"/>
  </w:num>
  <w:num w:numId="11" w16cid:durableId="935089963">
    <w:abstractNumId w:val="4"/>
  </w:num>
  <w:num w:numId="12" w16cid:durableId="1612711098">
    <w:abstractNumId w:val="14"/>
  </w:num>
  <w:num w:numId="13" w16cid:durableId="1620910688">
    <w:abstractNumId w:val="22"/>
  </w:num>
  <w:num w:numId="14" w16cid:durableId="86846644">
    <w:abstractNumId w:val="3"/>
  </w:num>
  <w:num w:numId="15" w16cid:durableId="896555179">
    <w:abstractNumId w:val="21"/>
  </w:num>
  <w:num w:numId="16" w16cid:durableId="1507093316">
    <w:abstractNumId w:val="19"/>
  </w:num>
  <w:num w:numId="17" w16cid:durableId="787284192">
    <w:abstractNumId w:val="18"/>
  </w:num>
  <w:num w:numId="18" w16cid:durableId="1096247539">
    <w:abstractNumId w:val="16"/>
  </w:num>
  <w:num w:numId="19" w16cid:durableId="1348823311">
    <w:abstractNumId w:val="5"/>
  </w:num>
  <w:num w:numId="20" w16cid:durableId="2093427517">
    <w:abstractNumId w:val="10"/>
  </w:num>
  <w:num w:numId="21" w16cid:durableId="1467893794">
    <w:abstractNumId w:val="2"/>
  </w:num>
  <w:num w:numId="22" w16cid:durableId="974336722">
    <w:abstractNumId w:val="1"/>
  </w:num>
  <w:num w:numId="23" w16cid:durableId="148400338">
    <w:abstractNumId w:val="17"/>
  </w:num>
  <w:num w:numId="24" w16cid:durableId="1894610541">
    <w:abstractNumId w:val="0"/>
  </w:num>
  <w:num w:numId="25" w16cid:durableId="8456769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F1"/>
    <w:rsid w:val="000675FC"/>
    <w:rsid w:val="001041CE"/>
    <w:rsid w:val="001A5FA9"/>
    <w:rsid w:val="00556664"/>
    <w:rsid w:val="00561EF1"/>
    <w:rsid w:val="00607219"/>
    <w:rsid w:val="0061245E"/>
    <w:rsid w:val="00901E1D"/>
    <w:rsid w:val="00A20D7D"/>
    <w:rsid w:val="00E00E2F"/>
    <w:rsid w:val="00E64090"/>
    <w:rsid w:val="00E92314"/>
    <w:rsid w:val="00EC79AA"/>
    <w:rsid w:val="00F27426"/>
    <w:rsid w:val="00F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50C5"/>
  <w15:docId w15:val="{38464EE8-736B-49DB-9850-B870FFA6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rsid w:val="00556664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556664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55666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6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E00E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5666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5666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5666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Strong">
    <w:name w:val="Strong"/>
    <w:basedOn w:val="DefaultParagraphFont"/>
    <w:uiPriority w:val="22"/>
    <w:qFormat/>
    <w:rsid w:val="00556664"/>
    <w:rPr>
      <w:b/>
      <w:bCs/>
    </w:rPr>
  </w:style>
  <w:style w:type="character" w:customStyle="1" w:styleId="apple-converted-space">
    <w:name w:val="apple-converted-space"/>
    <w:basedOn w:val="DefaultParagraphFont"/>
    <w:rsid w:val="00556664"/>
  </w:style>
  <w:style w:type="character" w:customStyle="1" w:styleId="Heading4Char">
    <w:name w:val="Heading 4 Char"/>
    <w:basedOn w:val="DefaultParagraphFont"/>
    <w:link w:val="Heading4"/>
    <w:uiPriority w:val="9"/>
    <w:semiHidden/>
    <w:rsid w:val="0055666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tballfactorymidlands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ainsley cooper</cp:lastModifiedBy>
  <cp:revision>9</cp:revision>
  <dcterms:created xsi:type="dcterms:W3CDTF">2023-05-17T09:02:00Z</dcterms:created>
  <dcterms:modified xsi:type="dcterms:W3CDTF">2025-06-20T07:53:00Z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2023-05-17T00:00:00Z</vt:filetime>
  </property>
</Properties>
</file>